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Domylnie"/>
        <w:rPr/>
      </w:pPr>
      <w:r>
        <w:rPr>
          <w:rFonts w:cs="Times New Roman" w:ascii="Times New Roman" w:hAnsi="Times New Roman"/>
          <w:sz w:val="20"/>
          <w:szCs w:val="20"/>
        </w:rPr>
        <w:t>Dane zleceniodawcy:</w:t>
        <w:tab/>
        <w:tab/>
        <w:tab/>
        <w:tab/>
        <w:tab/>
        <w:tab/>
        <w:t>Główczyce, dnia….....................................</w:t>
      </w:r>
    </w:p>
    <w:p>
      <w:pPr>
        <w:pStyle w:val="Domylnie"/>
        <w:rPr/>
      </w:pPr>
      <w:r>
        <w:rPr>
          <w:rFonts w:cs="Times New Roman" w:ascii="Times New Roman" w:hAnsi="Times New Roman"/>
          <w:sz w:val="20"/>
          <w:szCs w:val="20"/>
        </w:rPr>
        <w:t>………………………………………</w:t>
      </w:r>
    </w:p>
    <w:p>
      <w:pPr>
        <w:pStyle w:val="Domylnie"/>
        <w:rPr/>
      </w:pPr>
      <w:r>
        <w:rPr>
          <w:rFonts w:cs="Times New Roman" w:ascii="Times New Roman" w:hAnsi="Times New Roman"/>
          <w:sz w:val="20"/>
          <w:szCs w:val="20"/>
        </w:rPr>
        <w:t>………………………………………</w:t>
      </w:r>
    </w:p>
    <w:p>
      <w:pPr>
        <w:pStyle w:val="Domylnie"/>
        <w:rPr>
          <w:rFonts w:ascii="Times New Roman" w:hAnsi="Times New Roman" w:cs="Times New Roman"/>
          <w:sz w:val="20"/>
          <w:szCs w:val="20"/>
        </w:rPr>
      </w:pPr>
      <w:r>
        <w:rPr>
          <w:rFonts w:cs="Times New Roman" w:ascii="Times New Roman" w:hAnsi="Times New Roman"/>
          <w:sz w:val="20"/>
          <w:szCs w:val="20"/>
        </w:rPr>
        <w:t xml:space="preserve">Tel </w:t>
      </w:r>
      <w:r>
        <w:rPr>
          <w:rFonts w:cs="Times New Roman" w:ascii="Times New Roman" w:hAnsi="Times New Roman"/>
          <w:sz w:val="20"/>
          <w:szCs w:val="20"/>
          <w:vertAlign w:val="superscript"/>
        </w:rPr>
        <w:t xml:space="preserve">*)  </w:t>
      </w:r>
      <w:r>
        <w:rPr>
          <w:rFonts w:cs="Times New Roman" w:ascii="Times New Roman" w:hAnsi="Times New Roman"/>
          <w:sz w:val="20"/>
          <w:szCs w:val="20"/>
        </w:rPr>
        <w:t>. …………………………………</w:t>
      </w:r>
    </w:p>
    <w:p>
      <w:pPr>
        <w:pStyle w:val="Domylnie"/>
        <w:rPr/>
      </w:pPr>
      <w:r>
        <w:rPr>
          <w:rFonts w:cs="Times New Roman" w:ascii="Times New Roman" w:hAnsi="Times New Roman"/>
          <w:sz w:val="20"/>
          <w:szCs w:val="20"/>
        </w:rPr>
        <w:t>e-mail……………………………………..</w:t>
      </w:r>
    </w:p>
    <w:p>
      <w:pPr>
        <w:pStyle w:val="Domylnie"/>
        <w:rPr/>
      </w:pPr>
      <w:r>
        <w:rPr>
          <w:rFonts w:cs="Times New Roman" w:ascii="Times New Roman" w:hAnsi="Times New Roman"/>
          <w:sz w:val="24"/>
          <w:szCs w:val="24"/>
          <w:vertAlign w:val="subscript"/>
        </w:rPr>
        <w:t>NIP ………………………………....</w:t>
      </w:r>
      <w:r>
        <w:rPr>
          <w:rFonts w:cs="Times New Roman" w:ascii="Times New Roman" w:hAnsi="Times New Roman"/>
          <w:sz w:val="20"/>
          <w:szCs w:val="20"/>
        </w:rPr>
        <w:tab/>
        <w:tab/>
        <w:tab/>
        <w:tab/>
        <w:tab/>
      </w:r>
    </w:p>
    <w:p>
      <w:pPr>
        <w:pStyle w:val="Domylnie"/>
        <w:rPr>
          <w:rFonts w:ascii="Times New Roman" w:hAnsi="Times New Roman" w:cs="Times New Roman"/>
          <w:b/>
          <w:bCs/>
          <w:sz w:val="20"/>
          <w:szCs w:val="20"/>
        </w:rPr>
      </w:pPr>
      <w:r>
        <w:rPr>
          <w:rFonts w:cs="Times New Roman" w:ascii="Times New Roman" w:hAnsi="Times New Roman"/>
          <w:b/>
          <w:bCs/>
          <w:sz w:val="20"/>
          <w:szCs w:val="20"/>
        </w:rPr>
      </w:r>
    </w:p>
    <w:p>
      <w:pPr>
        <w:pStyle w:val="Normal"/>
        <w:widowControl w:val="false"/>
        <w:suppressAutoHyphens w:val="true"/>
        <w:spacing w:lineRule="auto" w:line="240" w:before="0" w:after="0"/>
        <w:ind w:left="4956"/>
        <w:textAlignment w:val="baseline"/>
        <w:rPr>
          <w:rFonts w:ascii="Times New Roman" w:hAnsi="Times New Roman" w:eastAsia="Lucida Sans Unicode" w:cs="Mangal"/>
          <w:b/>
          <w:bCs/>
          <w:kern w:val="2"/>
          <w:sz w:val="24"/>
          <w:szCs w:val="24"/>
          <w:lang w:eastAsia="zh-CN" w:bidi="hi-IN"/>
        </w:rPr>
      </w:pPr>
      <w:r>
        <w:rPr>
          <w:rFonts w:eastAsia="Lucida Sans Unicode" w:cs="Mangal" w:ascii="Times New Roman" w:hAnsi="Times New Roman"/>
          <w:b/>
          <w:bCs/>
          <w:kern w:val="2"/>
          <w:sz w:val="24"/>
          <w:szCs w:val="24"/>
          <w:lang w:eastAsia="zh-CN" w:bidi="hi-IN"/>
        </w:rPr>
        <w:tab/>
        <w:t xml:space="preserve">Zakład Usług Publicznych w </w:t>
        <w:tab/>
        <w:t>Główczycach Sp. z o. o.</w:t>
      </w:r>
    </w:p>
    <w:p>
      <w:pPr>
        <w:pStyle w:val="Normal"/>
        <w:widowControl w:val="false"/>
        <w:suppressAutoHyphens w:val="true"/>
        <w:spacing w:lineRule="auto" w:line="240" w:before="0" w:after="0"/>
        <w:textAlignment w:val="baseline"/>
        <w:rPr>
          <w:rFonts w:ascii="Times New Roman" w:hAnsi="Times New Roman" w:eastAsia="Lucida Sans Unicode" w:cs="Mangal"/>
          <w:kern w:val="2"/>
          <w:sz w:val="24"/>
          <w:szCs w:val="24"/>
          <w:lang w:eastAsia="zh-CN" w:bidi="hi-IN"/>
        </w:rPr>
      </w:pPr>
      <w:r>
        <w:rPr>
          <w:rFonts w:eastAsia="Lucida Sans Unicode" w:cs="Mangal" w:ascii="Times New Roman" w:hAnsi="Times New Roman"/>
          <w:kern w:val="2"/>
          <w:sz w:val="24"/>
          <w:szCs w:val="24"/>
          <w:lang w:eastAsia="zh-CN" w:bidi="hi-IN"/>
        </w:rPr>
        <w:tab/>
        <w:tab/>
        <w:tab/>
        <w:tab/>
        <w:tab/>
        <w:tab/>
        <w:tab/>
        <w:tab/>
        <w:t>ul. Słupska 21</w:t>
      </w:r>
    </w:p>
    <w:p>
      <w:pPr>
        <w:pStyle w:val="Normal"/>
        <w:widowControl w:val="false"/>
        <w:suppressAutoHyphens w:val="true"/>
        <w:spacing w:lineRule="auto" w:line="240" w:before="0" w:after="0"/>
        <w:ind w:firstLine="708" w:left="4248"/>
        <w:textAlignment w:val="baseline"/>
        <w:rPr>
          <w:rFonts w:ascii="Times New Roman" w:hAnsi="Times New Roman" w:eastAsia="Lucida Sans Unicode" w:cs="Mangal"/>
          <w:kern w:val="2"/>
          <w:sz w:val="24"/>
          <w:szCs w:val="24"/>
          <w:lang w:eastAsia="zh-CN" w:bidi="hi-IN"/>
        </w:rPr>
      </w:pPr>
      <w:r>
        <w:rPr>
          <w:rFonts w:eastAsia="Lucida Sans Unicode" w:cs="Mangal" w:ascii="Times New Roman" w:hAnsi="Times New Roman"/>
          <w:b/>
          <w:bCs/>
          <w:kern w:val="2"/>
          <w:sz w:val="24"/>
          <w:szCs w:val="24"/>
          <w:lang w:eastAsia="zh-CN" w:bidi="hi-IN"/>
        </w:rPr>
        <w:tab/>
        <w:t>76-220 Główczyce</w:t>
      </w:r>
    </w:p>
    <w:p>
      <w:pPr>
        <w:pStyle w:val="Normal"/>
        <w:widowControl w:val="false"/>
        <w:suppressAutoHyphens w:val="true"/>
        <w:spacing w:lineRule="auto" w:line="240" w:before="0" w:after="0"/>
        <w:ind w:firstLine="708" w:left="4248"/>
        <w:textAlignment w:val="baseline"/>
        <w:rPr>
          <w:rFonts w:ascii="Times New Roman" w:hAnsi="Times New Roman" w:eastAsia="Lucida Sans Unicode" w:cs="Mangal"/>
          <w:kern w:val="2"/>
          <w:sz w:val="24"/>
          <w:szCs w:val="24"/>
          <w:lang w:eastAsia="zh-CN" w:bidi="hi-IN"/>
        </w:rPr>
      </w:pPr>
      <w:r>
        <w:rPr>
          <w:rFonts w:eastAsia="Lucida Sans Unicode" w:cs="Mangal" w:ascii="Times New Roman" w:hAnsi="Times New Roman"/>
          <w:kern w:val="2"/>
          <w:sz w:val="24"/>
          <w:szCs w:val="24"/>
          <w:lang w:eastAsia="zh-CN" w:bidi="hi-IN"/>
        </w:rPr>
      </w:r>
    </w:p>
    <w:p>
      <w:pPr>
        <w:pStyle w:val="Normal"/>
        <w:widowControl w:val="false"/>
        <w:suppressAutoHyphens w:val="true"/>
        <w:spacing w:lineRule="auto" w:line="240" w:before="0" w:after="0"/>
        <w:ind w:firstLine="708" w:left="4248"/>
        <w:textAlignment w:val="baseline"/>
        <w:rPr>
          <w:rFonts w:ascii="Times New Roman" w:hAnsi="Times New Roman" w:eastAsia="Lucida Sans Unicode" w:cs="Mangal"/>
          <w:kern w:val="2"/>
          <w:sz w:val="24"/>
          <w:szCs w:val="24"/>
          <w:lang w:eastAsia="zh-CN" w:bidi="hi-IN"/>
        </w:rPr>
      </w:pPr>
      <w:r>
        <w:rPr>
          <w:rFonts w:eastAsia="Lucida Sans Unicode" w:cs="Mangal" w:ascii="Times New Roman" w:hAnsi="Times New Roman"/>
          <w:kern w:val="2"/>
          <w:sz w:val="24"/>
          <w:szCs w:val="24"/>
          <w:lang w:eastAsia="zh-CN" w:bidi="hi-IN"/>
        </w:rPr>
      </w:r>
    </w:p>
    <w:p>
      <w:pPr>
        <w:pStyle w:val="Normal"/>
        <w:widowControl w:val="false"/>
        <w:suppressAutoHyphens w:val="true"/>
        <w:spacing w:lineRule="auto" w:line="240" w:before="0" w:after="0"/>
        <w:ind w:firstLine="708" w:left="4248"/>
        <w:textAlignment w:val="baseline"/>
        <w:rPr>
          <w:rFonts w:ascii="Times New Roman" w:hAnsi="Times New Roman" w:eastAsia="Lucida Sans Unicode" w:cs="Mangal"/>
          <w:kern w:val="2"/>
          <w:sz w:val="24"/>
          <w:szCs w:val="24"/>
          <w:lang w:eastAsia="zh-CN" w:bidi="hi-IN"/>
        </w:rPr>
      </w:pPr>
      <w:r>
        <w:rPr>
          <w:rFonts w:eastAsia="Lucida Sans Unicode" w:cs="Mangal" w:ascii="Times New Roman" w:hAnsi="Times New Roman"/>
          <w:kern w:val="2"/>
          <w:sz w:val="24"/>
          <w:szCs w:val="24"/>
          <w:lang w:eastAsia="zh-CN" w:bidi="hi-IN"/>
        </w:rPr>
      </w:r>
    </w:p>
    <w:p>
      <w:pPr>
        <w:pStyle w:val="Domylnie"/>
        <w:jc w:val="center"/>
        <w:rPr/>
      </w:pPr>
      <w:r>
        <w:rPr>
          <w:rFonts w:cs="Times New Roman" w:ascii="Times New Roman" w:hAnsi="Times New Roman"/>
          <w:b/>
          <w:u w:val="single"/>
        </w:rPr>
        <w:t>Wniosek na określenie warunków technicznych – dodatkowy wodomierz</w:t>
      </w:r>
    </w:p>
    <w:p>
      <w:pPr>
        <w:pStyle w:val="Domylnie"/>
        <w:spacing w:lineRule="auto" w:line="240"/>
        <w:jc w:val="both"/>
        <w:rPr/>
      </w:pPr>
      <w:r>
        <w:rPr>
          <w:rFonts w:cs="Times New Roman" w:ascii="Times New Roman" w:hAnsi="Times New Roman"/>
          <w:sz w:val="20"/>
          <w:szCs w:val="20"/>
        </w:rPr>
        <w:t xml:space="preserve">Proszę o wydanie warunków technicznych na montaż wodomierza dodatkowego w celu pomiaru wody bezpowrotnie zużytej do:  </w:t>
      </w:r>
    </w:p>
    <w:p>
      <w:pPr>
        <w:pStyle w:val="ListParagraph"/>
        <w:numPr>
          <w:ilvl w:val="0"/>
          <w:numId w:val="1"/>
        </w:numPr>
        <w:spacing w:lineRule="auto" w:line="240"/>
        <w:jc w:val="both"/>
        <w:rPr/>
      </w:pPr>
      <w:r>
        <w:rPr>
          <w:rFonts w:cs="Times New Roman" w:ascii="Times New Roman" w:hAnsi="Times New Roman"/>
          <w:sz w:val="20"/>
          <w:szCs w:val="20"/>
        </w:rPr>
        <w:t>podlewania ogrodu,</w:t>
      </w:r>
    </w:p>
    <w:p>
      <w:pPr>
        <w:pStyle w:val="ListParagraph"/>
        <w:numPr>
          <w:ilvl w:val="0"/>
          <w:numId w:val="1"/>
        </w:numPr>
        <w:spacing w:lineRule="auto" w:line="240"/>
        <w:jc w:val="both"/>
        <w:rPr/>
      </w:pPr>
      <w:r>
        <w:rPr>
          <w:rFonts w:cs="Times New Roman" w:ascii="Times New Roman" w:hAnsi="Times New Roman"/>
          <w:sz w:val="20"/>
          <w:szCs w:val="20"/>
        </w:rPr>
        <w:t>dla potrzeb rolnictwa,</w:t>
      </w:r>
    </w:p>
    <w:p>
      <w:pPr>
        <w:pStyle w:val="ListParagraph"/>
        <w:numPr>
          <w:ilvl w:val="0"/>
          <w:numId w:val="1"/>
        </w:numPr>
        <w:spacing w:lineRule="auto" w:line="240"/>
        <w:jc w:val="both"/>
        <w:rPr/>
      </w:pPr>
      <w:r>
        <w:rPr>
          <w:rFonts w:cs="Times New Roman" w:ascii="Times New Roman" w:hAnsi="Times New Roman"/>
          <w:sz w:val="20"/>
          <w:szCs w:val="20"/>
        </w:rPr>
        <w:t>dla innych potrzeb /jakich?/ ………………………………………………</w:t>
      </w:r>
    </w:p>
    <w:p>
      <w:pPr>
        <w:pStyle w:val="Domylnie"/>
        <w:spacing w:lineRule="auto" w:line="360"/>
        <w:rPr>
          <w:rFonts w:ascii="Times New Roman" w:hAnsi="Times New Roman" w:cs="Times New Roman"/>
          <w:sz w:val="16"/>
          <w:szCs w:val="16"/>
        </w:rPr>
      </w:pPr>
      <w:r>
        <w:rPr>
          <w:rFonts w:cs="Times New Roman" w:ascii="Times New Roman" w:hAnsi="Times New Roman"/>
          <w:sz w:val="20"/>
          <w:szCs w:val="20"/>
        </w:rPr>
        <w:t>na terenie nieruchomości położonej w ………………………………………...……………………………………………………………….......................………………………………………………………………………………………………………………............</w:t>
        <w:tab/>
        <w:tab/>
        <w:tab/>
        <w:tab/>
        <w:tab/>
      </w:r>
      <w:r>
        <w:rPr>
          <w:rFonts w:cs="Times New Roman" w:ascii="Times New Roman" w:hAnsi="Times New Roman"/>
          <w:sz w:val="16"/>
          <w:szCs w:val="16"/>
        </w:rPr>
        <w:t xml:space="preserve">  /miejscowość, ulica, nr działki, nr posesji/</w:t>
      </w:r>
    </w:p>
    <w:p>
      <w:pPr>
        <w:pStyle w:val="Domylnie"/>
        <w:spacing w:lineRule="auto" w:line="360"/>
        <w:rPr>
          <w:rFonts w:ascii="Times New Roman" w:hAnsi="Times New Roman" w:cs="Times New Roman"/>
          <w:sz w:val="16"/>
          <w:szCs w:val="16"/>
        </w:rPr>
      </w:pPr>
      <w:r>
        <w:rPr>
          <w:rFonts w:cs="Times New Roman" w:ascii="Times New Roman" w:hAnsi="Times New Roman"/>
          <w:sz w:val="16"/>
          <w:szCs w:val="16"/>
        </w:rPr>
      </w:r>
    </w:p>
    <w:p>
      <w:pPr>
        <w:pStyle w:val="Domylnie"/>
        <w:spacing w:lineRule="auto" w:line="240"/>
        <w:jc w:val="both"/>
        <w:rPr>
          <w:sz w:val="20"/>
          <w:szCs w:val="20"/>
        </w:rPr>
      </w:pPr>
      <w:r>
        <w:rPr>
          <w:rFonts w:cs="Times New Roman" w:ascii="Times New Roman" w:hAnsi="Times New Roman"/>
          <w:b/>
          <w:sz w:val="24"/>
          <w:szCs w:val="24"/>
          <w:u w:val="single"/>
        </w:rPr>
        <w:t>Załącznik do zlecenia:</w:t>
      </w:r>
    </w:p>
    <w:p>
      <w:pPr>
        <w:pStyle w:val="Domylnie"/>
        <w:numPr>
          <w:ilvl w:val="0"/>
          <w:numId w:val="3"/>
        </w:numPr>
        <w:spacing w:lineRule="auto" w:line="240"/>
        <w:jc w:val="both"/>
        <w:rPr>
          <w:rFonts w:ascii="Times New Roman" w:hAnsi="Times New Roman" w:cs="Times New Roman"/>
          <w:b/>
          <w:sz w:val="24"/>
          <w:szCs w:val="24"/>
        </w:rPr>
      </w:pPr>
      <w:r>
        <w:rPr>
          <w:rFonts w:cs="Times New Roman" w:ascii="Times New Roman" w:hAnsi="Times New Roman"/>
          <w:sz w:val="24"/>
          <w:szCs w:val="24"/>
        </w:rPr>
        <w:t xml:space="preserve">Dowód opłaty za usługę </w:t>
      </w:r>
      <w:r>
        <w:rPr>
          <w:rFonts w:cs="Times New Roman" w:ascii="Times New Roman" w:hAnsi="Times New Roman"/>
          <w:sz w:val="24"/>
          <w:szCs w:val="24"/>
        </w:rPr>
        <w:t>wymiany/</w:t>
      </w:r>
      <w:r>
        <w:rPr>
          <w:rFonts w:cs="Times New Roman" w:ascii="Times New Roman" w:hAnsi="Times New Roman"/>
          <w:sz w:val="24"/>
          <w:szCs w:val="24"/>
        </w:rPr>
        <w:t xml:space="preserve">montażu wodomierza </w:t>
      </w:r>
    </w:p>
    <w:p>
      <w:pPr>
        <w:pStyle w:val="Domylnie"/>
        <w:numPr>
          <w:ilvl w:val="0"/>
          <w:numId w:val="3"/>
        </w:numPr>
        <w:spacing w:lineRule="auto" w:line="240"/>
        <w:jc w:val="both"/>
        <w:rPr>
          <w:rFonts w:cs="Times New Roman"/>
          <w:b/>
          <w:bCs/>
          <w:color w:val="00000A"/>
          <w:kern w:val="2"/>
          <w:sz w:val="24"/>
          <w:szCs w:val="24"/>
          <w:u w:val="single" w:color="00000A"/>
          <w:vertAlign w:val="superscript"/>
        </w:rPr>
      </w:pPr>
      <w:r>
        <w:rPr>
          <w:rFonts w:cs="Times New Roman" w:ascii="Times New Roman" w:hAnsi="Times New Roman"/>
          <w:b/>
          <w:sz w:val="24"/>
          <w:szCs w:val="24"/>
        </w:rPr>
        <w:t>Numer konta Spółki</w:t>
      </w:r>
      <w:r>
        <w:rPr>
          <w:rFonts w:cs="Times New Roman" w:ascii="Times New Roman" w:hAnsi="Times New Roman"/>
          <w:sz w:val="24"/>
          <w:szCs w:val="24"/>
        </w:rPr>
        <w:t xml:space="preserve">  </w:t>
      </w:r>
      <w:r>
        <w:rPr>
          <w:rFonts w:cs="Times New Roman" w:ascii="Times New Roman" w:hAnsi="Times New Roman"/>
          <w:b/>
          <w:bCs/>
          <w:i w:val="false"/>
          <w:caps w:val="false"/>
          <w:smallCaps w:val="false"/>
          <w:color w:val="0F0F0F"/>
          <w:spacing w:val="0"/>
          <w:sz w:val="24"/>
          <w:szCs w:val="24"/>
        </w:rPr>
        <w:t>92 9315 1030 0035 3890 2000 0010</w:t>
      </w:r>
    </w:p>
    <w:p>
      <w:pPr>
        <w:pStyle w:val="Domylnie"/>
        <w:spacing w:lineRule="auto" w:line="240"/>
        <w:jc w:val="both"/>
        <w:rPr>
          <w:sz w:val="20"/>
          <w:szCs w:val="20"/>
        </w:rPr>
      </w:pPr>
      <w:r>
        <w:rPr>
          <w:rFonts w:cs="Times New Roman" w:ascii="Times New Roman" w:hAnsi="Times New Roman"/>
          <w:b/>
          <w:bCs/>
          <w:sz w:val="20"/>
          <w:szCs w:val="20"/>
          <w:u w:val="single"/>
        </w:rPr>
        <w:t xml:space="preserve">Oświadczenie: </w:t>
      </w:r>
    </w:p>
    <w:p>
      <w:pPr>
        <w:pStyle w:val="Domylnie"/>
        <w:numPr>
          <w:ilvl w:val="0"/>
          <w:numId w:val="2"/>
        </w:numPr>
        <w:spacing w:lineRule="auto" w:line="240"/>
        <w:jc w:val="both"/>
        <w:rPr>
          <w:sz w:val="20"/>
          <w:szCs w:val="20"/>
        </w:rPr>
      </w:pPr>
      <w:r>
        <w:rPr>
          <w:rFonts w:cs="Times New Roman" w:ascii="Times New Roman" w:hAnsi="Times New Roman"/>
          <w:sz w:val="20"/>
          <w:szCs w:val="20"/>
        </w:rPr>
        <w:t>Oświadczam, że jestem odbiorcą usług świadczonych przez Zakład Usług Publicznych w Główczycach Sp. z o. o. Rozliczenia za usługi dokonywane są na podstawie wskazań wodomierza głównego zgodnie z umową o dostarczanie wody i odprowadzanie ścieków.</w:t>
      </w:r>
    </w:p>
    <w:p>
      <w:pPr>
        <w:pStyle w:val="Domylnie"/>
        <w:numPr>
          <w:ilvl w:val="0"/>
          <w:numId w:val="2"/>
        </w:numPr>
        <w:spacing w:lineRule="auto" w:line="240"/>
        <w:jc w:val="both"/>
        <w:rPr>
          <w:sz w:val="20"/>
          <w:szCs w:val="20"/>
        </w:rPr>
      </w:pPr>
      <w:r>
        <w:rPr>
          <w:rFonts w:cs="Times New Roman" w:ascii="Times New Roman" w:hAnsi="Times New Roman"/>
          <w:sz w:val="20"/>
          <w:szCs w:val="20"/>
        </w:rPr>
        <w:t>Upoważniam Zakład Usług Publicznych w Główczycach  Sp. z o. o. do wystawienia faktury VAT za wykonaną usługę oraz wyrażam zgodę na przesłanie faktury drogą elektroniczną na w/w adres e-mail.</w:t>
      </w:r>
    </w:p>
    <w:p>
      <w:pPr>
        <w:pStyle w:val="Domylnie"/>
        <w:spacing w:lineRule="auto" w:line="240"/>
        <w:jc w:val="both"/>
        <w:rPr>
          <w:rFonts w:ascii="Times New Roman" w:hAnsi="Times New Roman" w:cs="Times New Roman"/>
        </w:rPr>
      </w:pPr>
      <w:r>
        <w:rPr>
          <w:rFonts w:cs="Times New Roman" w:ascii="Times New Roman" w:hAnsi="Times New Roman"/>
        </w:rPr>
      </w:r>
    </w:p>
    <w:p>
      <w:pPr>
        <w:pStyle w:val="Domylnie"/>
        <w:spacing w:lineRule="auto" w:line="240"/>
        <w:jc w:val="both"/>
        <w:rPr>
          <w:rFonts w:ascii="Times New Roman" w:hAnsi="Times New Roman" w:cs="Times New Roman"/>
        </w:rPr>
      </w:pPr>
      <w:r>
        <w:rPr>
          <w:rFonts w:cs="Times New Roman" w:ascii="Times New Roman" w:hAnsi="Times New Roman"/>
        </w:rPr>
      </w:r>
    </w:p>
    <w:p>
      <w:pPr>
        <w:pStyle w:val="Domylnie"/>
        <w:spacing w:lineRule="auto" w:line="240"/>
        <w:jc w:val="both"/>
        <w:rPr>
          <w:rFonts w:ascii="Times New Roman" w:hAnsi="Times New Roman" w:cs="Times New Roman"/>
        </w:rPr>
      </w:pPr>
      <w:r>
        <w:rPr>
          <w:rFonts w:cs="Times New Roman" w:ascii="Times New Roman" w:hAnsi="Times New Roman"/>
        </w:rPr>
      </w:r>
    </w:p>
    <w:p>
      <w:pPr>
        <w:pStyle w:val="Normal"/>
        <w:suppressAutoHyphens w:val="true"/>
        <w:spacing w:lineRule="auto" w:line="240" w:before="0" w:after="0"/>
        <w:jc w:val="both"/>
        <w:rPr>
          <w:sz w:val="20"/>
          <w:szCs w:val="20"/>
        </w:rPr>
      </w:pPr>
      <w:r>
        <w:rPr>
          <w:rFonts w:eastAsia="Meiryo UI" w:cs="Times New Roman" w:ascii="Times New Roman" w:hAnsi="Times New Roman"/>
          <w:color w:val="00000A"/>
          <w:kern w:val="2"/>
          <w:sz w:val="20"/>
          <w:szCs w:val="20"/>
          <w:u w:val="single"/>
          <w:vertAlign w:val="superscript"/>
          <w:lang w:eastAsia="pl-PL"/>
        </w:rPr>
        <w:t>Informacja o przetwarzaniu danych osobowych</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Zgodnie z art. 13 ogólnego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jako RODO, informujemy, że:</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 xml:space="preserve"> </w:t>
      </w:r>
      <w:r>
        <w:rPr>
          <w:rFonts w:eastAsia="Meiryo UI" w:cs="Times New Roman" w:ascii="Times New Roman" w:hAnsi="Times New Roman"/>
          <w:color w:val="00000A"/>
          <w:kern w:val="2"/>
          <w:sz w:val="20"/>
          <w:szCs w:val="20"/>
          <w:vertAlign w:val="superscript"/>
          <w:lang w:eastAsia="pl-PL"/>
        </w:rPr>
        <w:t>1) Administratorem danych jest Zakład Usług Publicznych w Główczycach Sp. z o. o. przy ul. Słupskiej 21, 76-220 Główczyce.</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2) Dane kontaktowe Inspektora Ochrony Danych: roan@pro.onet.pl</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3) Cel przetwarzania danych: wykonanie niniejszego wniosku oraz uzasadniony interes prawny Administratora polegający na zabezpieczeniu możliwości dochodzenia roszczeń.</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4) Podstawa przetwarzania danych osobowych: art. 6 ust. 1 lit b (rozpatrzenie wniosku), a (podanie danych kontaktowych) oraz f (dochodzenie lub zabezpieczenie roszczeń) RODO.</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 xml:space="preserve">5) Dane osobowe, które podałem/am mogą zostać udostępniane podmiotom upoważnionym z mocy przepisów prawa lub z którymi podpisana zostanie umowa powierzenia przetwarzania danych osobowych. </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6) Dane osobowe podawane są dobrowolnie, jednakże jest to niezbędne do realizacji niniejszego wniosku.</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7) Dane osobowe przetwarzane będą przez okres realizowania niniejszego wniosku oraz z przepisów prawa cywilnego w zakresie dotyczącym wykonywania zlecenia oraz dochodzenia roszczeń z niego wynikających.</w:t>
      </w:r>
    </w:p>
    <w:p>
      <w:pPr>
        <w:pStyle w:val="Normal"/>
        <w:suppressAutoHyphens w:val="true"/>
        <w:spacing w:lineRule="auto" w:line="276" w:before="0" w:after="4"/>
        <w:ind w:right="4"/>
        <w:jc w:val="both"/>
        <w:rPr>
          <w:sz w:val="20"/>
          <w:szCs w:val="20"/>
        </w:rPr>
      </w:pPr>
      <w:r>
        <w:rPr>
          <w:rFonts w:eastAsia="Meiryo UI" w:cs="Times New Roman" w:ascii="Times New Roman" w:hAnsi="Times New Roman"/>
          <w:color w:val="00000A"/>
          <w:kern w:val="2"/>
          <w:sz w:val="20"/>
          <w:szCs w:val="20"/>
          <w:vertAlign w:val="superscript"/>
          <w:lang w:eastAsia="pl-PL"/>
        </w:rPr>
        <w:t>8) Osobie, której dane są przekazywane, przysługuje prawo dostępu do danych osobowych dotyczących jej osoby, ich sprostowania, usunięcia lub ograniczenia przetwarzania, prawo do wniesienia sprzeciwu wobec przetwarzania, prawo do przenoszenia danych, prawo do wniesienia skargi do organu nadzorczego, tj. Prezesa Urzędu Ochrony Danych Osobowych w Warszawie oraz prawo do cofnięcia zgody na przetwarzanie numeru telefonu w dowolnym momencie ze skutkiem na przyszłość.</w:t>
      </w:r>
    </w:p>
    <w:p>
      <w:pPr>
        <w:pStyle w:val="Normal"/>
        <w:suppressAutoHyphens w:val="true"/>
        <w:spacing w:lineRule="auto" w:line="276" w:before="0" w:after="4"/>
        <w:ind w:right="4"/>
        <w:jc w:val="both"/>
        <w:rPr>
          <w:sz w:val="20"/>
          <w:szCs w:val="20"/>
          <w:u w:val="none"/>
        </w:rPr>
      </w:pPr>
      <w:r>
        <w:rPr>
          <w:rFonts w:eastAsia="Meiryo UI" w:cs="Times New Roman" w:ascii="Times New Roman" w:hAnsi="Times New Roman"/>
          <w:color w:val="00000A"/>
          <w:kern w:val="2"/>
          <w:sz w:val="20"/>
          <w:szCs w:val="20"/>
          <w:u w:val="none"/>
          <w:vertAlign w:val="superscript"/>
          <w:lang w:eastAsia="pl-PL" w:bidi="hi-IN"/>
        </w:rPr>
        <w:t>9) Podane dane osobowe nie będą podlegać zautomatyzowanemu podejmowaniu decyzji, w tym profilowaniu.</w:t>
      </w:r>
    </w:p>
    <w:p>
      <w:pPr>
        <w:pStyle w:val="Domylnie"/>
        <w:spacing w:lineRule="auto" w:line="240"/>
        <w:jc w:val="both"/>
        <w:rPr>
          <w:rFonts w:ascii="Times New Roman" w:hAnsi="Times New Roman" w:cs="Times New Roman"/>
          <w:sz w:val="20"/>
          <w:szCs w:val="20"/>
        </w:rPr>
      </w:pPr>
      <w:r>
        <w:rPr>
          <w:rFonts w:cs="Times New Roman" w:ascii="Times New Roman" w:hAnsi="Times New Roman"/>
          <w:sz w:val="20"/>
          <w:szCs w:val="20"/>
        </w:rPr>
      </w:r>
    </w:p>
    <w:p>
      <w:pPr>
        <w:pStyle w:val="Domylnie"/>
        <w:spacing w:lineRule="auto" w:line="240"/>
        <w:jc w:val="both"/>
        <w:rPr>
          <w:rFonts w:ascii="Times New Roman" w:hAnsi="Times New Roman" w:cs="Times New Roman"/>
          <w:sz w:val="20"/>
          <w:szCs w:val="20"/>
        </w:rPr>
      </w:pPr>
      <w:r>
        <w:rPr>
          <w:rFonts w:cs="Times New Roman" w:ascii="Times New Roman" w:hAnsi="Times New Roman"/>
          <w:sz w:val="20"/>
          <w:szCs w:val="20"/>
        </w:rPr>
        <w:tab/>
        <w:tab/>
        <w:tab/>
        <w:tab/>
        <w:tab/>
        <w:tab/>
        <w:tab/>
        <w:t>…………………………………..............................</w:t>
        <w:tab/>
        <w:tab/>
        <w:tab/>
        <w:tab/>
        <w:tab/>
        <w:tab/>
        <w:tab/>
        <w:tab/>
        <w:t xml:space="preserve">               /podpis zleceniodawcy/</w:t>
      </w:r>
    </w:p>
    <w:p>
      <w:pPr>
        <w:pStyle w:val="Domylnie"/>
        <w:spacing w:lineRule="auto" w:line="240"/>
        <w:jc w:val="both"/>
        <w:rPr>
          <w:rFonts w:ascii="Times New Roman" w:hAnsi="Times New Roman" w:cs="Times New Roman"/>
          <w:sz w:val="20"/>
          <w:szCs w:val="20"/>
        </w:rPr>
      </w:pPr>
      <w:r>
        <w:rPr>
          <w:rFonts w:cs="Times New Roman" w:ascii="Times New Roman" w:hAnsi="Times New Roman"/>
          <w:sz w:val="20"/>
          <w:szCs w:val="20"/>
        </w:rPr>
      </w:r>
    </w:p>
    <w:p>
      <w:pPr>
        <w:pStyle w:val="Domylnie"/>
        <w:spacing w:lineRule="auto" w:line="240" w:before="0" w:after="200"/>
        <w:jc w:val="both"/>
        <w:rPr>
          <w:sz w:val="20"/>
          <w:szCs w:val="20"/>
        </w:rPr>
      </w:pPr>
      <w:r>
        <w:rPr>
          <w:sz w:val="20"/>
          <w:szCs w:val="20"/>
        </w:rPr>
        <w:t>*) informacja podana dobrowolnie w celu przyspieszenia realizacji zlecenia</w:t>
      </w:r>
    </w:p>
    <w:sectPr>
      <w:type w:val="nextPage"/>
      <w:pgSz w:w="11906" w:h="16838"/>
      <w:pgMar w:left="1417" w:right="1417" w:gutter="0" w:header="0" w:top="1417" w:footer="0" w:bottom="1417"/>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Segoe UI">
    <w:charset w:val="ee"/>
    <w:family w:val="swiss"/>
    <w:pitch w:val="variable"/>
  </w:font>
  <w:font w:name="Liberation Sans">
    <w:altName w:val="Arial"/>
    <w:charset w:val="ee"/>
    <w:family w:val="swiss"/>
    <w:pitch w:val="variable"/>
  </w:font>
  <w:font w:name="Arial">
    <w:charset w:val="ee"/>
    <w:family w:val="swiss"/>
    <w:pitch w:val="variable"/>
  </w:font>
  <w:font w:name="Times New Roman">
    <w:charset w:val="ee"/>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pl-PL" w:eastAsia="pl-PL"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 w:cs="" w:asciiTheme="minorHAnsi" w:cstheme="minorBidi" w:eastAsiaTheme="minorEastAsia" w:hAnsiTheme="minorHAnsi"/>
      <w:color w:val="auto"/>
      <w:kern w:val="0"/>
      <w:sz w:val="22"/>
      <w:szCs w:val="22"/>
      <w:lang w:val="pl-PL" w:eastAsia="pl-PL" w:bidi="ar-SA"/>
    </w:rPr>
  </w:style>
  <w:style w:type="character" w:styleId="DefaultParagraphFont" w:default="1">
    <w:name w:val="Default Paragraph Font"/>
    <w:uiPriority w:val="1"/>
    <w:semiHidden/>
    <w:unhideWhenUsed/>
    <w:qFormat/>
    <w:rPr/>
  </w:style>
  <w:style w:type="character" w:styleId="TekstdymkaZnak" w:customStyle="1">
    <w:name w:val="Tekst dymka Znak"/>
    <w:basedOn w:val="DefaultParagraphFont"/>
    <w:link w:val="BalloonText"/>
    <w:uiPriority w:val="99"/>
    <w:semiHidden/>
    <w:qFormat/>
    <w:rsid w:val="00aa2a45"/>
    <w:rPr>
      <w:rFonts w:ascii="Segoe UI" w:hAnsi="Segoe UI" w:cs="Segoe UI"/>
      <w:sz w:val="18"/>
      <w:szCs w:val="18"/>
    </w:rPr>
  </w:style>
  <w:style w:type="character" w:styleId="StopkaZnak" w:customStyle="1">
    <w:name w:val="Stopka Znak"/>
    <w:basedOn w:val="DefaultParagraphFont"/>
    <w:uiPriority w:val="99"/>
    <w:qFormat/>
    <w:rsid w:val="00206788"/>
    <w:rPr/>
  </w:style>
  <w:style w:type="character" w:styleId="Strong">
    <w:name w:val="Strong"/>
    <w:basedOn w:val="DefaultParagraphFont"/>
    <w:uiPriority w:val="22"/>
    <w:qFormat/>
    <w:rsid w:val="00e81d3d"/>
    <w:rPr>
      <w:b/>
      <w:bCs/>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customStyle="1">
    <w:name w:val="Body Text"/>
    <w:basedOn w:val="Domylnie"/>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Lucida Sans"/>
      <w:i/>
      <w:iCs/>
      <w:sz w:val="24"/>
      <w:szCs w:val="24"/>
    </w:rPr>
  </w:style>
  <w:style w:type="paragraph" w:styleId="Indeks" w:customStyle="1">
    <w:name w:val="Indeks"/>
    <w:basedOn w:val="Domylnie"/>
    <w:qFormat/>
    <w:pPr>
      <w:suppressLineNumbers/>
    </w:pPr>
    <w:rPr>
      <w:rFonts w:cs="Mangal"/>
    </w:rPr>
  </w:style>
  <w:style w:type="paragraph" w:styleId="Domylnie" w:customStyle="1">
    <w:name w:val="Domyślnie"/>
    <w:qFormat/>
    <w:pPr>
      <w:widowControl/>
      <w:tabs>
        <w:tab w:val="left" w:pos="708" w:leader="none"/>
      </w:tabs>
      <w:suppressAutoHyphens w:val="true"/>
      <w:bidi w:val="0"/>
      <w:spacing w:lineRule="auto" w:line="276" w:before="0" w:after="200"/>
      <w:jc w:val="left"/>
    </w:pPr>
    <w:rPr>
      <w:rFonts w:ascii="Calibri" w:hAnsi="Calibri" w:eastAsia="SimSun" w:cs=""/>
      <w:color w:val="00000A"/>
      <w:kern w:val="0"/>
      <w:sz w:val="22"/>
      <w:szCs w:val="22"/>
      <w:lang w:val="pl-PL" w:eastAsia="en-US" w:bidi="ar-SA"/>
    </w:rPr>
  </w:style>
  <w:style w:type="paragraph" w:styleId="Gwkaistopka">
    <w:name w:val="Główka i stopka"/>
    <w:basedOn w:val="Normal"/>
    <w:qFormat/>
    <w:pPr/>
    <w:rPr/>
  </w:style>
  <w:style w:type="paragraph" w:styleId="Header">
    <w:name w:val="header"/>
    <w:basedOn w:val="Domylnie"/>
    <w:next w:val="BodyText"/>
    <w:pPr>
      <w:keepNext w:val="true"/>
      <w:spacing w:before="240" w:after="120"/>
    </w:pPr>
    <w:rPr>
      <w:rFonts w:ascii="Arial" w:hAnsi="Arial" w:eastAsia="Microsoft YaHei" w:cs="Mangal"/>
      <w:sz w:val="28"/>
      <w:szCs w:val="28"/>
    </w:rPr>
  </w:style>
  <w:style w:type="paragraph" w:styleId="Signature">
    <w:name w:val="Signature"/>
    <w:basedOn w:val="Domylnie"/>
    <w:pPr>
      <w:suppressLineNumbers/>
      <w:spacing w:before="120" w:after="120"/>
    </w:pPr>
    <w:rPr>
      <w:rFonts w:cs="Mangal"/>
      <w:i/>
      <w:iCs/>
      <w:sz w:val="24"/>
      <w:szCs w:val="24"/>
    </w:rPr>
  </w:style>
  <w:style w:type="paragraph" w:styleId="ListParagraph">
    <w:name w:val="List Paragraph"/>
    <w:basedOn w:val="Domylnie"/>
    <w:qFormat/>
    <w:pPr>
      <w:ind w:left="720"/>
    </w:pPr>
    <w:rPr/>
  </w:style>
  <w:style w:type="paragraph" w:styleId="BalloonText">
    <w:name w:val="Balloon Text"/>
    <w:basedOn w:val="Normal"/>
    <w:link w:val="TekstdymkaZnak"/>
    <w:uiPriority w:val="99"/>
    <w:semiHidden/>
    <w:unhideWhenUsed/>
    <w:qFormat/>
    <w:rsid w:val="00aa2a45"/>
    <w:pPr>
      <w:spacing w:lineRule="auto" w:line="240" w:before="0" w:after="0"/>
    </w:pPr>
    <w:rPr>
      <w:rFonts w:ascii="Segoe UI" w:hAnsi="Segoe UI" w:cs="Segoe UI"/>
      <w:sz w:val="18"/>
      <w:szCs w:val="18"/>
    </w:rPr>
  </w:style>
  <w:style w:type="paragraph" w:styleId="Footer">
    <w:name w:val="footer"/>
    <w:basedOn w:val="Normal"/>
    <w:link w:val="StopkaZnak"/>
    <w:uiPriority w:val="99"/>
    <w:unhideWhenUsed/>
    <w:rsid w:val="00206788"/>
    <w:pPr>
      <w:tabs>
        <w:tab w:val="clear" w:pos="708"/>
        <w:tab w:val="center" w:pos="4536" w:leader="none"/>
        <w:tab w:val="right" w:pos="9072" w:leader="none"/>
      </w:tabs>
      <w:spacing w:lineRule="auto" w:line="240" w:before="0" w:after="0"/>
    </w:pPr>
    <w:rPr/>
  </w:style>
  <w:style w:type="paragraph" w:styleId="NormalWeb">
    <w:name w:val="Normal (Web)"/>
    <w:basedOn w:val="Normal"/>
    <w:uiPriority w:val="99"/>
    <w:semiHidden/>
    <w:unhideWhenUsed/>
    <w:qFormat/>
    <w:rsid w:val="00e81d3d"/>
    <w:pPr>
      <w:spacing w:lineRule="auto" w:line="240" w:beforeAutospacing="1" w:afterAutospacing="1"/>
    </w:pPr>
    <w:rPr>
      <w:rFonts w:ascii="Times New Roman" w:hAnsi="Times New Roman" w:eastAsia="Times New Roman" w:cs="Times New Roman"/>
      <w:sz w:val="24"/>
      <w:szCs w:val="24"/>
    </w:rPr>
  </w:style>
  <w:style w:type="numbering" w:styleId="Bezlisty" w:default="1">
    <w:name w:val="Bez listy"/>
    <w:uiPriority w:val="99"/>
    <w:semiHidden/>
    <w:unhideWhenUsed/>
    <w:qFormat/>
  </w:style>
  <w:style w:type="numbering" w:styleId="WW8Num1">
    <w:name w:val="WW8Num1"/>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48</TotalTime>
  <Application>LibreOffice/24.8.3.2$Windows_X86_64 LibreOffice_project/48a6bac9e7e268aeb4c3483fcf825c94556d9f92</Application>
  <AppVersion>15.0000</AppVersion>
  <Pages>2</Pages>
  <Words>444</Words>
  <Characters>3038</Characters>
  <CharactersWithSpaces>3508</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2022-08-02T12:28:00Z</dcterms:created>
  <dc:creator>Beata Kowalska</dc:creator>
  <dc:description/>
  <dc:language>pl-PL</dc:language>
  <cp:lastModifiedBy/>
  <cp:lastPrinted>2023-01-16T13:46:00Z</cp:lastPrinted>
  <dcterms:modified xsi:type="dcterms:W3CDTF">2024-11-26T13:44:36Z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